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377"/>
        <w:gridCol w:w="2693"/>
        <w:gridCol w:w="5380"/>
        <w:tblGridChange w:id="0">
          <w:tblGrid>
            <w:gridCol w:w="2377"/>
            <w:gridCol w:w="2693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4162.010.26.1.5273-2025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MELISSA TREJOS LOURIDO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1010002478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1077767554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8823689161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05/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DICIEMBRE 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aprendizaje, la integración, la participación de la población beneficiaria y el fortalecimiento de estas disciplinas.  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programai nstitucional asignado y/o como apoyo en cualquiera de las estrategias propias de la sub secretaría de fomento deportivo en la ciudad de cali y corregimientos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 Brindar apoyo en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Brindar apoyo actividades formativas que apoyaron la implementación del deporte competitivo, gestionando acciones para su organización y ejecución mediante sesiones de clase y la activación de espacios que impulsen el aprendizaje, la integración, la participación de los beneficiarios y el fortalecimiento de estas disciplinas.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Brindé apoyo del registro beneficiarios que asisten a sesiones de clase de actividad física y recreación adaptada del programa en la plataforma SIDER, durante el mes.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Durante este periodo, no fuí requerido para desarrollar actividades vinculadas al cumplimiento de la obligación.</w:t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Durante este periodo, no fui requerido para desarrollar actividades vinculadas al cumplimiento de la obligación</w:t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Brindé apoyo en el diligenciamiento semanal y la evidencia fotográfica de los beneficiarios del programa que asistían al proyecto por medio de la plataforma SIDER.</w:t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Durante este periodo, no fui requerido para desarrollar actividades vinculadas al cumplimiento de la obligación</w:t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Asistí a mesa de trabajo correspondiente al programa poblaciones y etnias para darnos lineamientos sobre los documentos de gestión de calidad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OBLIGACIÓN 5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Brindé apoyo en el informe mensual de control de calidad correspondiente a las actividades del mes y las planificaciones semanales.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6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Cuota.1 Ejecuté las actividades programadas para los días de intervención semanal, integrando los componentes físicos y recreativos dirigidos a los beneficiarios de las comunas 13 y 16 de Santiago de Cali. </w:t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Cuota.2 Realicé apoyo en sesiones de clase de actividad física y recreación adaptada del programa poblaciones y etnias, de la ciudad de Cali, promoviendo la participación social realizando ejercicios para la salud de los beneficiarios.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https://drive.google.com/drive/folders/17HuM3IraIuBrClCOPxcjmNOlLjR-aFSF?usp=sharing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104776</wp:posOffset>
                  </wp:positionH>
                  <wp:positionV relativeFrom="paragraph">
                    <wp:posOffset>90170</wp:posOffset>
                  </wp:positionV>
                  <wp:extent cx="1282065" cy="897255"/>
                  <wp:effectExtent b="0" l="0" r="0" t="0"/>
                  <wp:wrapNone/>
                  <wp:docPr id="164960970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065" cy="8972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19/DIC/2025</w:t>
            </w:r>
          </w:p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CD34EA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7HuM3IraIuBrClCOPxcjmNOlLjR-aFSF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inDpHLOAXI/lrdOJ56QoXE5Ngw==">CgMxLjAyDmguc2YwbnhyNmh2OGh4OAByITFpVmE3YUVGMFlZMi1KZDEyeXM5LUZpTnV3b3A5MzMzMg==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2025-12-07T21:11:00Z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